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E" w:rsidRPr="001D1B08" w:rsidRDefault="00A1380E" w:rsidP="00A1380E">
      <w:pPr>
        <w:jc w:val="center"/>
        <w:rPr>
          <w:b/>
        </w:rPr>
      </w:pPr>
      <w:r>
        <w:rPr>
          <w:b/>
        </w:rPr>
        <w:t>Perimeter &amp; Area</w:t>
      </w:r>
    </w:p>
    <w:p w:rsidR="00A1380E" w:rsidRDefault="00A1380E" w:rsidP="00A1380E">
      <w:r>
        <w:t>Name:_________________________________ Date:_______________</w:t>
      </w:r>
      <w:r>
        <w:tab/>
        <w:t>Class________________</w:t>
      </w:r>
    </w:p>
    <w:p w:rsidR="00A1380E" w:rsidRDefault="00A1380E" w:rsidP="00A1380E">
      <w:r>
        <w:t>1.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380E" w:rsidTr="00790AAD">
        <w:tc>
          <w:tcPr>
            <w:tcW w:w="9576" w:type="dxa"/>
          </w:tcPr>
          <w:p w:rsidR="00A1380E" w:rsidRDefault="00A1380E" w:rsidP="00790AAD">
            <w:r>
              <w:t xml:space="preserve">For Perimeter of Various Polygons </w:t>
            </w:r>
            <w:hyperlink r:id="rId5" w:history="1">
              <w:r w:rsidRPr="00BD44F2">
                <w:rPr>
                  <w:rStyle w:val="Hyperlink"/>
                </w:rPr>
                <w:t>Click Here</w:t>
              </w:r>
            </w:hyperlink>
            <w:r>
              <w:t xml:space="preserve"> </w:t>
            </w:r>
          </w:p>
          <w:p w:rsidR="00A1380E" w:rsidRDefault="00A1380E" w:rsidP="00790AAD">
            <w:r>
              <w:t>Describe, in a complete sentence, how to find the perimeter of a polygon:________________________</w:t>
            </w:r>
          </w:p>
          <w:p w:rsidR="00A1380E" w:rsidRDefault="00A1380E" w:rsidP="00790AAD">
            <w:r>
              <w:t>_________________________________________________________________________________.</w:t>
            </w:r>
          </w:p>
          <w:p w:rsidR="00A1380E" w:rsidRDefault="00A1380E" w:rsidP="00790AAD"/>
          <w:p w:rsidR="00A1380E" w:rsidRDefault="00A1380E" w:rsidP="00790AAD"/>
          <w:p w:rsidR="00A1380E" w:rsidRDefault="00A1380E" w:rsidP="00790AAD">
            <w:r>
              <w:t xml:space="preserve">For Area of Rectangles </w:t>
            </w:r>
            <w:hyperlink r:id="rId6" w:history="1">
              <w:r w:rsidRPr="00BD44F2">
                <w:rPr>
                  <w:rStyle w:val="Hyperlink"/>
                </w:rPr>
                <w:t>Click Here</w:t>
              </w:r>
            </w:hyperlink>
            <w:r>
              <w:t xml:space="preserve">  </w:t>
            </w:r>
          </w:p>
          <w:p w:rsidR="00A1380E" w:rsidRDefault="00A1380E" w:rsidP="00790AAD">
            <w:r>
              <w:t>What is the formula we use to find the Area of a Rectangle?</w:t>
            </w:r>
          </w:p>
          <w:p w:rsidR="00A1380E" w:rsidRDefault="00A1380E" w:rsidP="00790AAD"/>
          <w:p w:rsidR="00A1380E" w:rsidRDefault="00A1380E" w:rsidP="00790AAD"/>
          <w:p w:rsidR="00A1380E" w:rsidRDefault="00A1380E" w:rsidP="00790AAD">
            <w:r>
              <w:t xml:space="preserve">For Area of Parallelograms </w:t>
            </w:r>
            <w:hyperlink r:id="rId7" w:history="1">
              <w:r w:rsidRPr="00BD44F2">
                <w:rPr>
                  <w:rStyle w:val="Hyperlink"/>
                </w:rPr>
                <w:t>Click Here</w:t>
              </w:r>
            </w:hyperlink>
          </w:p>
          <w:p w:rsidR="00A1380E" w:rsidRDefault="00A1380E" w:rsidP="00790AAD">
            <w:r>
              <w:t>What is the formula we use to find the Area of a Parallelogram?</w:t>
            </w:r>
          </w:p>
          <w:p w:rsidR="00A1380E" w:rsidRDefault="00A1380E" w:rsidP="00790AAD"/>
          <w:p w:rsidR="00A1380E" w:rsidRDefault="00A1380E" w:rsidP="00790AAD"/>
          <w:p w:rsidR="00A1380E" w:rsidRDefault="00A1380E" w:rsidP="00790AAD">
            <w:r>
              <w:t xml:space="preserve">For Area of Triangles </w:t>
            </w:r>
            <w:hyperlink r:id="rId8" w:history="1">
              <w:r w:rsidRPr="00BD44F2">
                <w:rPr>
                  <w:rStyle w:val="Hyperlink"/>
                </w:rPr>
                <w:t>Click Here</w:t>
              </w:r>
            </w:hyperlink>
          </w:p>
          <w:p w:rsidR="00A1380E" w:rsidRDefault="00A1380E" w:rsidP="00790AAD">
            <w:r>
              <w:t>What is the formula we use to find the Area of a Triangle?</w:t>
            </w:r>
          </w:p>
          <w:p w:rsidR="00A1380E" w:rsidRDefault="00A1380E" w:rsidP="00790AAD"/>
          <w:p w:rsidR="00A1380E" w:rsidRDefault="00A1380E" w:rsidP="00790AAD"/>
          <w:p w:rsidR="00A1380E" w:rsidRDefault="00A1380E" w:rsidP="00790AAD">
            <w:r>
              <w:t xml:space="preserve">For Area of Trapezoids </w:t>
            </w:r>
            <w:hyperlink r:id="rId9" w:history="1">
              <w:r w:rsidRPr="00BD44F2">
                <w:rPr>
                  <w:rStyle w:val="Hyperlink"/>
                </w:rPr>
                <w:t>Click Here</w:t>
              </w:r>
            </w:hyperlink>
          </w:p>
          <w:p w:rsidR="00A1380E" w:rsidRDefault="00A1380E" w:rsidP="00790AAD">
            <w:r>
              <w:t>What is the formula we use to find the Area of a Trapezoid?</w:t>
            </w:r>
          </w:p>
          <w:p w:rsidR="00A1380E" w:rsidRDefault="00A1380E" w:rsidP="00790AAD"/>
          <w:p w:rsidR="00A1380E" w:rsidRDefault="00A1380E" w:rsidP="00790AAD"/>
        </w:tc>
      </w:tr>
    </w:tbl>
    <w:p w:rsidR="00A1380E" w:rsidRDefault="00A1380E" w:rsidP="00A1380E">
      <w:r>
        <w:t>2. Assess your skills:</w:t>
      </w:r>
    </w:p>
    <w:p w:rsidR="00A1380E" w:rsidRDefault="00A1380E" w:rsidP="00A1380E">
      <w:r w:rsidRPr="00550CC2">
        <w:t xml:space="preserve"> </w:t>
      </w:r>
      <w:r>
        <w:t xml:space="preserve">-Go to </w:t>
      </w:r>
      <w:hyperlink r:id="rId10" w:history="1">
        <w:r>
          <w:rPr>
            <w:rStyle w:val="Hyperlink"/>
          </w:rPr>
          <w:t>Perimeter/Area Practice</w:t>
        </w:r>
      </w:hyperlink>
      <w:r>
        <w:t xml:space="preserve"> and take the practice quiz. </w:t>
      </w:r>
      <w:r w:rsidRPr="0094609D">
        <w:rPr>
          <w:b/>
          <w:u w:val="single"/>
        </w:rPr>
        <w:t>Show your work</w:t>
      </w:r>
      <w:r>
        <w:t xml:space="preserve"> for each problem in the appropriate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1380E" w:rsidTr="00790AAD">
        <w:tc>
          <w:tcPr>
            <w:tcW w:w="1915" w:type="dxa"/>
          </w:tcPr>
          <w:p w:rsidR="00A1380E" w:rsidRDefault="00A1380E" w:rsidP="00790AAD">
            <w:r>
              <w:t>1.</w:t>
            </w:r>
          </w:p>
          <w:p w:rsidR="00A1380E" w:rsidRDefault="00A1380E" w:rsidP="00790AAD"/>
          <w:p w:rsidR="00A1380E" w:rsidRDefault="00A1380E" w:rsidP="00790AAD"/>
          <w:p w:rsidR="00A1380E" w:rsidRDefault="00A1380E" w:rsidP="00790AAD"/>
          <w:p w:rsidR="00A1380E" w:rsidRDefault="00A1380E" w:rsidP="00790AAD"/>
          <w:p w:rsidR="00A1380E" w:rsidRDefault="00A1380E" w:rsidP="00790AAD"/>
          <w:p w:rsidR="00A1380E" w:rsidRDefault="00A1380E" w:rsidP="00790AAD"/>
        </w:tc>
        <w:tc>
          <w:tcPr>
            <w:tcW w:w="1915" w:type="dxa"/>
          </w:tcPr>
          <w:p w:rsidR="00A1380E" w:rsidRDefault="00A1380E" w:rsidP="00790AAD">
            <w:r>
              <w:t>2.</w:t>
            </w:r>
          </w:p>
        </w:tc>
        <w:tc>
          <w:tcPr>
            <w:tcW w:w="1915" w:type="dxa"/>
          </w:tcPr>
          <w:p w:rsidR="00A1380E" w:rsidRDefault="00A1380E" w:rsidP="00790AAD">
            <w:r>
              <w:t>3.</w:t>
            </w:r>
          </w:p>
        </w:tc>
        <w:tc>
          <w:tcPr>
            <w:tcW w:w="1915" w:type="dxa"/>
          </w:tcPr>
          <w:p w:rsidR="00A1380E" w:rsidRDefault="00A1380E" w:rsidP="00790AAD">
            <w:r>
              <w:t>4.</w:t>
            </w:r>
          </w:p>
        </w:tc>
        <w:tc>
          <w:tcPr>
            <w:tcW w:w="1916" w:type="dxa"/>
          </w:tcPr>
          <w:p w:rsidR="00A1380E" w:rsidRDefault="00A1380E" w:rsidP="00790AAD">
            <w:r>
              <w:t>5.</w:t>
            </w:r>
          </w:p>
        </w:tc>
      </w:tr>
      <w:tr w:rsidR="00A1380E" w:rsidTr="00790AAD">
        <w:tc>
          <w:tcPr>
            <w:tcW w:w="1915" w:type="dxa"/>
          </w:tcPr>
          <w:p w:rsidR="00A1380E" w:rsidRDefault="00A1380E" w:rsidP="00790AAD">
            <w:r>
              <w:t>6.</w:t>
            </w:r>
          </w:p>
          <w:p w:rsidR="00A1380E" w:rsidRDefault="00A1380E" w:rsidP="00790AAD"/>
          <w:p w:rsidR="00A1380E" w:rsidRDefault="00A1380E" w:rsidP="00790AAD"/>
          <w:p w:rsidR="00A1380E" w:rsidRDefault="00A1380E" w:rsidP="00790AAD"/>
          <w:p w:rsidR="00A1380E" w:rsidRDefault="00A1380E" w:rsidP="00790AAD"/>
          <w:p w:rsidR="00A1380E" w:rsidRDefault="00A1380E" w:rsidP="00790AAD"/>
          <w:p w:rsidR="00A1380E" w:rsidRDefault="00A1380E" w:rsidP="00790AAD"/>
        </w:tc>
        <w:tc>
          <w:tcPr>
            <w:tcW w:w="1915" w:type="dxa"/>
          </w:tcPr>
          <w:p w:rsidR="00A1380E" w:rsidRDefault="00A1380E" w:rsidP="00790AAD">
            <w:r>
              <w:t>7.</w:t>
            </w:r>
          </w:p>
        </w:tc>
        <w:tc>
          <w:tcPr>
            <w:tcW w:w="1915" w:type="dxa"/>
          </w:tcPr>
          <w:p w:rsidR="00A1380E" w:rsidRDefault="00A1380E" w:rsidP="00790AAD">
            <w:r>
              <w:t>8.</w:t>
            </w:r>
          </w:p>
        </w:tc>
        <w:tc>
          <w:tcPr>
            <w:tcW w:w="1915" w:type="dxa"/>
          </w:tcPr>
          <w:p w:rsidR="00A1380E" w:rsidRDefault="00A1380E" w:rsidP="00790AAD">
            <w:r>
              <w:t>9.</w:t>
            </w:r>
          </w:p>
        </w:tc>
        <w:tc>
          <w:tcPr>
            <w:tcW w:w="1916" w:type="dxa"/>
          </w:tcPr>
          <w:p w:rsidR="00A1380E" w:rsidRDefault="00A1380E" w:rsidP="00790AAD">
            <w:r>
              <w:t>10.</w:t>
            </w:r>
          </w:p>
        </w:tc>
      </w:tr>
    </w:tbl>
    <w:p w:rsidR="00A1380E" w:rsidRDefault="00A1380E" w:rsidP="00A1380E"/>
    <w:p w:rsidR="00A1380E" w:rsidRDefault="007E4B91" w:rsidP="00A1380E">
      <w:r>
        <w:lastRenderedPageBreak/>
        <w:t>3. Prove that you’ve learned something:</w:t>
      </w:r>
    </w:p>
    <w:p w:rsidR="007E4B91" w:rsidRDefault="007E4B91" w:rsidP="00A1380E">
      <w:pPr>
        <w:rPr>
          <w:rStyle w:val="Strong"/>
          <w:rFonts w:ascii="Arial" w:hAnsi="Arial" w:cs="Arial"/>
          <w:b w:val="0"/>
          <w:color w:val="000000"/>
          <w:sz w:val="21"/>
          <w:szCs w:val="21"/>
          <w:shd w:val="clear" w:color="auto" w:fill="D3D3D3"/>
        </w:rPr>
      </w:pPr>
      <w:r w:rsidRPr="007E4B91">
        <w:rPr>
          <w:rStyle w:val="Strong"/>
          <w:rFonts w:ascii="Arial" w:hAnsi="Arial" w:cs="Arial"/>
          <w:b w:val="0"/>
          <w:color w:val="000000"/>
          <w:sz w:val="21"/>
          <w:szCs w:val="21"/>
          <w:shd w:val="clear" w:color="auto" w:fill="D3D3D3"/>
        </w:rPr>
        <w:t xml:space="preserve">1. </w:t>
      </w:r>
      <w:r w:rsidRPr="007E4B91">
        <w:rPr>
          <w:rStyle w:val="Strong"/>
          <w:rFonts w:ascii="Arial" w:hAnsi="Arial" w:cs="Arial"/>
          <w:b w:val="0"/>
          <w:color w:val="000000"/>
          <w:sz w:val="21"/>
          <w:szCs w:val="21"/>
          <w:shd w:val="clear" w:color="auto" w:fill="D3D3D3"/>
        </w:rPr>
        <w:t>A piece of paper has a length of 16 inches and an area of 48 square inches. Find the width.</w:t>
      </w:r>
    </w:p>
    <w:p w:rsidR="007E4B91" w:rsidRDefault="007E4B91" w:rsidP="00A1380E">
      <w:pPr>
        <w:rPr>
          <w:rStyle w:val="Strong"/>
          <w:rFonts w:ascii="Arial" w:hAnsi="Arial" w:cs="Arial"/>
          <w:b w:val="0"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Strong"/>
          <w:rFonts w:ascii="Arial" w:hAnsi="Arial" w:cs="Arial"/>
          <w:b w:val="0"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Strong"/>
          <w:rFonts w:ascii="Arial" w:hAnsi="Arial" w:cs="Arial"/>
          <w:b w:val="0"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</w:pPr>
      <w:r>
        <w:rPr>
          <w:rStyle w:val="Strong"/>
          <w:rFonts w:ascii="Arial" w:hAnsi="Arial" w:cs="Arial"/>
          <w:b w:val="0"/>
          <w:color w:val="000000"/>
          <w:sz w:val="21"/>
          <w:szCs w:val="21"/>
          <w:shd w:val="clear" w:color="auto" w:fill="D3D3D3"/>
        </w:rPr>
        <w:t>2.</w:t>
      </w:r>
      <w:r w:rsidRPr="007E4B91">
        <w:rPr>
          <w:rStyle w:val="Header"/>
          <w:rFonts w:ascii="Arial" w:hAnsi="Arial" w:cs="Arial"/>
          <w:color w:val="000000"/>
          <w:sz w:val="21"/>
          <w:szCs w:val="21"/>
          <w:shd w:val="clear" w:color="auto" w:fill="D3D3D3"/>
        </w:rPr>
        <w:t xml:space="preserve"> 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  <w:t>The perimeter of a square-shaped rug is 36 meters. Find the area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  <w:t>.</w:t>
      </w:r>
    </w:p>
    <w:p w:rsidR="007E4B91" w:rsidRDefault="007E4B91" w:rsidP="00A1380E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  <w:t>3.</w:t>
      </w:r>
      <w:r w:rsidRPr="007E4B91">
        <w:rPr>
          <w:rStyle w:val="Header"/>
          <w:rFonts w:ascii="Arial" w:hAnsi="Arial" w:cs="Arial"/>
          <w:color w:val="000000"/>
          <w:sz w:val="21"/>
          <w:szCs w:val="21"/>
          <w:shd w:val="clear" w:color="auto" w:fill="D3D3D3"/>
        </w:rPr>
        <w:t xml:space="preserve"> 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  <w:t>The area of a triangular-shaped garden is 72 square feet and the height is 24 feet. Find the base.</w:t>
      </w:r>
    </w:p>
    <w:p w:rsidR="007E4B91" w:rsidRDefault="007E4B91" w:rsidP="00A1380E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D3D3D3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  <w:t>4.</w:t>
      </w:r>
      <w:r w:rsidRPr="007E4B91">
        <w:rPr>
          <w:rStyle w:val="Header"/>
          <w:rFonts w:ascii="Arial" w:hAnsi="Arial" w:cs="Arial"/>
          <w:color w:val="000000"/>
          <w:sz w:val="21"/>
          <w:szCs w:val="21"/>
          <w:shd w:val="clear" w:color="auto" w:fill="D3D3D3"/>
        </w:rPr>
        <w:t xml:space="preserve"> 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  <w:t>Room carpet costs $25 per square yard. If the area of a bedroom is 20 square yards, how much will the room carpet cost? (No decimal point)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D3D3D3"/>
        </w:rPr>
        <w:t> </w:t>
      </w:r>
    </w:p>
    <w:p w:rsidR="007E4B91" w:rsidRDefault="007E4B91" w:rsidP="00A1380E">
      <w:pP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D3D3D3"/>
        </w:rPr>
      </w:pPr>
    </w:p>
    <w:p w:rsidR="007E4B91" w:rsidRDefault="007E4B91" w:rsidP="00A1380E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</w:pP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D3D3D3"/>
        </w:rPr>
        <w:t xml:space="preserve">5. 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D3D3D3"/>
        </w:rPr>
        <w:t>The height of a parallelogram is 6 more units than the base. What is the area of the parallelogram if the base is 15 centimeters?</w:t>
      </w:r>
    </w:p>
    <w:p w:rsidR="007E4B91" w:rsidRDefault="007E4B91" w:rsidP="00A1380E">
      <w:pPr>
        <w:rPr>
          <w:rStyle w:val="Strong"/>
          <w:rFonts w:ascii="Arial" w:hAnsi="Arial" w:cs="Arial"/>
          <w:b w:val="0"/>
          <w:color w:val="000000"/>
          <w:sz w:val="21"/>
          <w:szCs w:val="21"/>
          <w:shd w:val="clear" w:color="auto" w:fill="D3D3D3"/>
        </w:rPr>
      </w:pPr>
    </w:p>
    <w:p w:rsidR="007E4B91" w:rsidRPr="007E4B91" w:rsidRDefault="007E4B91" w:rsidP="00A1380E">
      <w:pPr>
        <w:rPr>
          <w:b/>
        </w:rPr>
      </w:pPr>
    </w:p>
    <w:p w:rsidR="00A1380E" w:rsidRDefault="007E4B91" w:rsidP="00A1380E">
      <w:r>
        <w:t>4</w:t>
      </w:r>
      <w:r w:rsidR="00A1380E">
        <w:t>: Extra 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A1380E" w:rsidTr="00790AAD">
        <w:tc>
          <w:tcPr>
            <w:tcW w:w="3192" w:type="dxa"/>
          </w:tcPr>
          <w:p w:rsidR="00A1380E" w:rsidRPr="007E4B91" w:rsidRDefault="00A1380E" w:rsidP="00790AAD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b/>
              </w:rPr>
              <w:t>Practice Games</w:t>
            </w:r>
          </w:p>
          <w:p w:rsidR="00A1380E" w:rsidRDefault="00A1380E" w:rsidP="00790AAD">
            <w:pPr>
              <w:rPr>
                <w:b/>
              </w:rPr>
            </w:pPr>
            <w:hyperlink r:id="rId11" w:history="1">
              <w:r w:rsidRPr="00745802">
                <w:rPr>
                  <w:rStyle w:val="Hyperlink"/>
                  <w:b/>
                </w:rPr>
                <w:t>Perimeter &amp; Area</w:t>
              </w:r>
            </w:hyperlink>
          </w:p>
          <w:p w:rsidR="00A1380E" w:rsidRPr="007E4B91" w:rsidRDefault="00A1380E" w:rsidP="00790AAD">
            <w:pPr>
              <w:rPr>
                <w:b/>
              </w:rPr>
            </w:pPr>
            <w:hyperlink r:id="rId12" w:history="1">
              <w:r w:rsidRPr="007C131F">
                <w:rPr>
                  <w:rStyle w:val="Hyperlink"/>
                  <w:b/>
                </w:rPr>
                <w:t>Area of Triangles</w:t>
              </w:r>
            </w:hyperlink>
          </w:p>
          <w:p w:rsidR="00A1380E" w:rsidRPr="00AC78EF" w:rsidRDefault="00A1380E" w:rsidP="00790AAD"/>
        </w:tc>
        <w:tc>
          <w:tcPr>
            <w:tcW w:w="3192" w:type="dxa"/>
          </w:tcPr>
          <w:p w:rsidR="00A1380E" w:rsidRDefault="00A1380E" w:rsidP="00790AAD">
            <w:pPr>
              <w:rPr>
                <w:b/>
              </w:rPr>
            </w:pPr>
            <w:r>
              <w:rPr>
                <w:b/>
              </w:rPr>
              <w:t>Review/Tutorials</w:t>
            </w:r>
          </w:p>
          <w:p w:rsidR="00A1380E" w:rsidRDefault="00A1380E" w:rsidP="00790AAD">
            <w:pPr>
              <w:rPr>
                <w:b/>
              </w:rPr>
            </w:pPr>
            <w:hyperlink r:id="rId13" w:history="1">
              <w:r w:rsidRPr="007C131F">
                <w:rPr>
                  <w:rStyle w:val="Hyperlink"/>
                  <w:b/>
                </w:rPr>
                <w:t>Perimeter &amp; Area</w:t>
              </w:r>
            </w:hyperlink>
          </w:p>
          <w:p w:rsidR="00A1380E" w:rsidRPr="007E4B91" w:rsidRDefault="00A1380E" w:rsidP="00790AAD"/>
        </w:tc>
      </w:tr>
    </w:tbl>
    <w:p w:rsidR="006805F0" w:rsidRDefault="006805F0">
      <w:bookmarkStart w:id="0" w:name="_GoBack"/>
      <w:bookmarkEnd w:id="0"/>
    </w:p>
    <w:sectPr w:rsidR="006805F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A1" w:rsidRPr="00BD68A1" w:rsidRDefault="006B4767" w:rsidP="00BD68A1">
    <w:pPr>
      <w:pStyle w:val="Header"/>
      <w:jc w:val="center"/>
      <w:rPr>
        <w:b/>
      </w:rPr>
    </w:pPr>
    <w:r>
      <w:rPr>
        <w:b/>
      </w:rPr>
      <w:t>EXPLORE WEBQUEST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0E"/>
    <w:rsid w:val="005B3025"/>
    <w:rsid w:val="006805F0"/>
    <w:rsid w:val="006B4767"/>
    <w:rsid w:val="007E4B91"/>
    <w:rsid w:val="00A1380E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0E"/>
  </w:style>
  <w:style w:type="table" w:styleId="TableGrid">
    <w:name w:val="Table Grid"/>
    <w:basedOn w:val="TableNormal"/>
    <w:uiPriority w:val="59"/>
    <w:rsid w:val="00A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80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4B91"/>
    <w:rPr>
      <w:b/>
      <w:bCs/>
    </w:rPr>
  </w:style>
  <w:style w:type="character" w:customStyle="1" w:styleId="apple-converted-space">
    <w:name w:val="apple-converted-space"/>
    <w:basedOn w:val="DefaultParagraphFont"/>
    <w:rsid w:val="007E4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0E"/>
  </w:style>
  <w:style w:type="table" w:styleId="TableGrid">
    <w:name w:val="Table Grid"/>
    <w:basedOn w:val="TableNormal"/>
    <w:uiPriority w:val="59"/>
    <w:rsid w:val="00A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80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4B91"/>
    <w:rPr>
      <w:b/>
      <w:bCs/>
    </w:rPr>
  </w:style>
  <w:style w:type="character" w:customStyle="1" w:styleId="apple-converted-space">
    <w:name w:val="apple-converted-space"/>
    <w:basedOn w:val="DefaultParagraphFont"/>
    <w:rsid w:val="007E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goodies.com/lessons/Vol1/area_triangle.html" TargetMode="External"/><Relationship Id="rId13" Type="http://schemas.openxmlformats.org/officeDocument/2006/relationships/hyperlink" Target="http://www.bgfl.org/bgfl/custom/resources_ftp/client_ftp/ks2/maths/perimeter_and_are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goodies.com/lessons/Vol1/area_parallelogram.html" TargetMode="External"/><Relationship Id="rId12" Type="http://schemas.openxmlformats.org/officeDocument/2006/relationships/hyperlink" Target="http://www.factmonster.com/math/knowledgebox/player.html?movie=sfw4151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thgoodies.com/lessons/Vol1/area_rectangle.html" TargetMode="External"/><Relationship Id="rId11" Type="http://schemas.openxmlformats.org/officeDocument/2006/relationships/hyperlink" Target="http://www.mathplayground.com/area_perimeter.html" TargetMode="External"/><Relationship Id="rId5" Type="http://schemas.openxmlformats.org/officeDocument/2006/relationships/hyperlink" Target="http://www.mathgoodies.com/lessons/Vol1/perimete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thgoodies.com/lessons/Vol1/practice_unit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goodies.com/lessons/Vol1/area_trapezoid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2015-03-13T17:45:00Z</dcterms:created>
  <dcterms:modified xsi:type="dcterms:W3CDTF">2015-03-13T17:57:00Z</dcterms:modified>
</cp:coreProperties>
</file>